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bookmarkEnd w:id="0"/>
    <w:p w14:paraId="72397F7D" w14:textId="77777777" w:rsidR="008D3229" w:rsidRPr="00E6673D" w:rsidRDefault="008D3229" w:rsidP="008D3229">
      <w:pPr>
        <w:tabs>
          <w:tab w:val="left" w:pos="3150"/>
        </w:tabs>
        <w:jc w:val="center"/>
        <w:rPr>
          <w:rFonts w:ascii="Arial" w:hAnsi="Arial" w:cs="Arial"/>
          <w:b/>
          <w:caps/>
          <w:sz w:val="24"/>
          <w:szCs w:val="24"/>
        </w:rPr>
      </w:pPr>
      <w:r w:rsidRPr="00E6673D">
        <w:rPr>
          <w:rFonts w:ascii="Arial" w:hAnsi="Arial" w:cs="Arial"/>
          <w:b/>
          <w:caps/>
          <w:sz w:val="24"/>
          <w:szCs w:val="24"/>
        </w:rPr>
        <w:t>AB „KELIŲ PRIEŽIŪRA"</w:t>
      </w:r>
    </w:p>
    <w:p w14:paraId="22DCD459" w14:textId="77777777" w:rsidR="008D3229" w:rsidRPr="00E6673D" w:rsidRDefault="008D3229" w:rsidP="008D3229">
      <w:pPr>
        <w:ind w:right="-178"/>
        <w:jc w:val="center"/>
        <w:rPr>
          <w:rFonts w:ascii="Arial" w:hAnsi="Arial" w:cs="Arial"/>
          <w:sz w:val="24"/>
          <w:szCs w:val="24"/>
        </w:rPr>
      </w:pPr>
      <w:r w:rsidRPr="00E6673D">
        <w:rPr>
          <w:rFonts w:ascii="Arial" w:hAnsi="Arial" w:cs="Arial"/>
          <w:sz w:val="24"/>
          <w:szCs w:val="24"/>
        </w:rPr>
        <w:t xml:space="preserve">Įmonės kodas 232112130, Savanorių pr. 321C, 50120 Kaunas, tel. (8 37) 202 293, mob. tel.  +370 694 36794, elektroninio pašto adresas – </w:t>
      </w:r>
      <w:hyperlink r:id="rId13" w:history="1">
        <w:r w:rsidRPr="00E6673D">
          <w:rPr>
            <w:rStyle w:val="Hipersaitas"/>
            <w:rFonts w:ascii="Arial" w:hAnsi="Arial" w:cs="Arial"/>
            <w:sz w:val="24"/>
            <w:szCs w:val="24"/>
          </w:rPr>
          <w:t>info@keliuprieziura.lt</w:t>
        </w:r>
      </w:hyperlink>
      <w:r w:rsidRPr="00E6673D">
        <w:rPr>
          <w:rFonts w:ascii="Arial" w:hAnsi="Arial" w:cs="Arial"/>
          <w:sz w:val="24"/>
          <w:szCs w:val="24"/>
        </w:rPr>
        <w:t xml:space="preserve"> </w:t>
      </w: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1D45579D" w:rsidR="00944B1E" w:rsidRPr="008D3229" w:rsidRDefault="00194D39" w:rsidP="00CE4203">
      <w:pPr>
        <w:jc w:val="center"/>
        <w:rPr>
          <w:rFonts w:ascii="Arial" w:eastAsia="Arial" w:hAnsi="Arial" w:cs="Arial"/>
          <w:b/>
          <w:caps/>
          <w:sz w:val="28"/>
          <w:szCs w:val="28"/>
        </w:rPr>
      </w:pPr>
      <w:r w:rsidRPr="008D3229">
        <w:rPr>
          <w:rFonts w:ascii="Arial" w:eastAsia="Arial" w:hAnsi="Arial" w:cs="Arial"/>
          <w:b/>
          <w:caps/>
          <w:sz w:val="28"/>
          <w:szCs w:val="28"/>
        </w:rPr>
        <w:t>TARPTAUTINIO VIEŠOJO PIRKIMO</w:t>
      </w:r>
      <w:r w:rsidR="008335C1" w:rsidRPr="008D3229">
        <w:rPr>
          <w:rFonts w:ascii="Arial" w:eastAsia="Arial" w:hAnsi="Arial" w:cs="Arial"/>
          <w:b/>
          <w:caps/>
          <w:sz w:val="28"/>
          <w:szCs w:val="28"/>
        </w:rPr>
        <w:t xml:space="preserve"> </w:t>
      </w:r>
      <w:r w:rsidRPr="008D3229">
        <w:rPr>
          <w:rFonts w:ascii="Arial" w:eastAsia="Arial" w:hAnsi="Arial" w:cs="Arial"/>
          <w:b/>
          <w:caps/>
          <w:sz w:val="28"/>
          <w:szCs w:val="28"/>
        </w:rPr>
        <w:t>„</w:t>
      </w:r>
      <w:r w:rsidR="008D3229" w:rsidRPr="008D3229">
        <w:rPr>
          <w:rFonts w:ascii="Arial" w:eastAsia="Arial" w:hAnsi="Arial" w:cs="Arial"/>
          <w:b/>
          <w:caps/>
          <w:sz w:val="28"/>
          <w:szCs w:val="28"/>
        </w:rPr>
        <w:t>(PI-11641/25) Kelių bitumas</w:t>
      </w:r>
      <w:r w:rsidRPr="008D3229">
        <w:rPr>
          <w:rFonts w:ascii="Arial" w:eastAsia="Arial" w:hAnsi="Arial" w:cs="Arial"/>
          <w:b/>
          <w:caps/>
          <w:sz w:val="28"/>
          <w:szCs w:val="28"/>
        </w:rPr>
        <w:t>“,</w:t>
      </w:r>
      <w:r w:rsidR="00CE4203" w:rsidRPr="008D3229">
        <w:rPr>
          <w:rFonts w:ascii="Arial" w:eastAsia="Arial" w:hAnsi="Arial" w:cs="Arial"/>
          <w:b/>
          <w:caps/>
          <w:sz w:val="28"/>
          <w:szCs w:val="28"/>
        </w:rPr>
        <w:t xml:space="preserve"> </w:t>
      </w:r>
      <w:r w:rsidR="001F2861" w:rsidRPr="008D3229">
        <w:rPr>
          <w:rFonts w:ascii="Arial" w:eastAsia="Arial" w:hAnsi="Arial" w:cs="Arial"/>
          <w:b/>
          <w:caps/>
          <w:sz w:val="28"/>
          <w:szCs w:val="28"/>
        </w:rPr>
        <w:t xml:space="preserve">SIEKIANT SUKURTI </w:t>
      </w:r>
      <w:r w:rsidRPr="008D3229">
        <w:rPr>
          <w:rFonts w:ascii="Arial" w:eastAsia="Arial" w:hAnsi="Arial" w:cs="Arial"/>
          <w:b/>
          <w:caps/>
          <w:sz w:val="28"/>
          <w:szCs w:val="28"/>
        </w:rPr>
        <w:t>DINAMINĘ PIRKIMO SISTEMĄ, SĄLYGO</w:t>
      </w:r>
      <w:r w:rsidR="008545AF" w:rsidRPr="008D3229">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0C0AF45"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966C0B">
              <w:rPr>
                <w:noProof/>
                <w:webHidden/>
              </w:rPr>
              <w:t>1</w:t>
            </w:r>
            <w:r w:rsidR="001D3D15">
              <w:rPr>
                <w:noProof/>
                <w:webHidden/>
                <w:color w:val="2B579A"/>
                <w:shd w:val="clear" w:color="auto" w:fill="E6E6E6"/>
              </w:rPr>
              <w:fldChar w:fldCharType="end"/>
            </w:r>
          </w:hyperlink>
        </w:p>
        <w:p w14:paraId="33161B77" w14:textId="27862C1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3</w:t>
            </w:r>
            <w:r>
              <w:rPr>
                <w:noProof/>
                <w:webHidden/>
                <w:color w:val="2B579A"/>
                <w:shd w:val="clear" w:color="auto" w:fill="E6E6E6"/>
              </w:rPr>
              <w:fldChar w:fldCharType="end"/>
            </w:r>
          </w:hyperlink>
        </w:p>
        <w:p w14:paraId="72287FA4" w14:textId="13AA05D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4</w:t>
            </w:r>
            <w:r>
              <w:rPr>
                <w:noProof/>
                <w:webHidden/>
                <w:color w:val="2B579A"/>
                <w:shd w:val="clear" w:color="auto" w:fill="E6E6E6"/>
              </w:rPr>
              <w:fldChar w:fldCharType="end"/>
            </w:r>
          </w:hyperlink>
        </w:p>
        <w:p w14:paraId="16B5A77F" w14:textId="4DBC97E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4</w:t>
            </w:r>
            <w:r>
              <w:rPr>
                <w:noProof/>
                <w:webHidden/>
                <w:color w:val="2B579A"/>
                <w:shd w:val="clear" w:color="auto" w:fill="E6E6E6"/>
              </w:rPr>
              <w:fldChar w:fldCharType="end"/>
            </w:r>
          </w:hyperlink>
        </w:p>
        <w:p w14:paraId="51E782C9" w14:textId="0384E56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5</w:t>
            </w:r>
            <w:r>
              <w:rPr>
                <w:noProof/>
                <w:webHidden/>
                <w:color w:val="2B579A"/>
                <w:shd w:val="clear" w:color="auto" w:fill="E6E6E6"/>
              </w:rPr>
              <w:fldChar w:fldCharType="end"/>
            </w:r>
          </w:hyperlink>
        </w:p>
        <w:p w14:paraId="39913615" w14:textId="7E860BA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6</w:t>
            </w:r>
            <w:r>
              <w:rPr>
                <w:noProof/>
                <w:webHidden/>
                <w:color w:val="2B579A"/>
                <w:shd w:val="clear" w:color="auto" w:fill="E6E6E6"/>
              </w:rPr>
              <w:fldChar w:fldCharType="end"/>
            </w:r>
          </w:hyperlink>
        </w:p>
        <w:p w14:paraId="12D48E09" w14:textId="2645A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6</w:t>
            </w:r>
            <w:r>
              <w:rPr>
                <w:noProof/>
                <w:webHidden/>
                <w:color w:val="2B579A"/>
                <w:shd w:val="clear" w:color="auto" w:fill="E6E6E6"/>
              </w:rPr>
              <w:fldChar w:fldCharType="end"/>
            </w:r>
          </w:hyperlink>
        </w:p>
        <w:p w14:paraId="7F59B0E7" w14:textId="3BD0670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7</w:t>
            </w:r>
            <w:r>
              <w:rPr>
                <w:noProof/>
                <w:webHidden/>
                <w:color w:val="2B579A"/>
                <w:shd w:val="clear" w:color="auto" w:fill="E6E6E6"/>
              </w:rPr>
              <w:fldChar w:fldCharType="end"/>
            </w:r>
          </w:hyperlink>
        </w:p>
        <w:p w14:paraId="2EE4929E" w14:textId="1C88F31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7</w:t>
            </w:r>
            <w:r>
              <w:rPr>
                <w:noProof/>
                <w:webHidden/>
                <w:color w:val="2B579A"/>
                <w:shd w:val="clear" w:color="auto" w:fill="E6E6E6"/>
              </w:rPr>
              <w:fldChar w:fldCharType="end"/>
            </w:r>
          </w:hyperlink>
        </w:p>
        <w:p w14:paraId="11D98541" w14:textId="691DAAF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60D9B786" w14:textId="207A570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1B627044" w14:textId="2BFCFD6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2A79995A" w14:textId="5713539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9</w:t>
            </w:r>
            <w:r>
              <w:rPr>
                <w:noProof/>
                <w:webHidden/>
                <w:color w:val="2B579A"/>
                <w:shd w:val="clear" w:color="auto" w:fill="E6E6E6"/>
              </w:rPr>
              <w:fldChar w:fldCharType="end"/>
            </w:r>
          </w:hyperlink>
        </w:p>
        <w:p w14:paraId="15FCD176" w14:textId="0FA2D0F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9</w:t>
            </w:r>
            <w:r>
              <w:rPr>
                <w:noProof/>
                <w:webHidden/>
                <w:color w:val="2B579A"/>
                <w:shd w:val="clear" w:color="auto" w:fill="E6E6E6"/>
              </w:rPr>
              <w:fldChar w:fldCharType="end"/>
            </w:r>
          </w:hyperlink>
        </w:p>
        <w:p w14:paraId="1EFC6573" w14:textId="1A3D606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10</w:t>
            </w:r>
            <w:r>
              <w:rPr>
                <w:noProof/>
                <w:webHidden/>
                <w:color w:val="2B579A"/>
                <w:shd w:val="clear" w:color="auto" w:fill="E6E6E6"/>
              </w:rPr>
              <w:fldChar w:fldCharType="end"/>
            </w:r>
          </w:hyperlink>
        </w:p>
        <w:p w14:paraId="53CCAE7D" w14:textId="2B65898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10</w:t>
            </w:r>
            <w:r>
              <w:rPr>
                <w:noProof/>
                <w:webHidden/>
                <w:color w:val="2B579A"/>
                <w:shd w:val="clear" w:color="auto" w:fill="E6E6E6"/>
              </w:rPr>
              <w:fldChar w:fldCharType="end"/>
            </w:r>
          </w:hyperlink>
        </w:p>
        <w:p w14:paraId="6E4ED6B6" w14:textId="009F42B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618FF422" w14:textId="0FD06BF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3CF0AEE6" w14:textId="5FE98302" w:rsidR="001D3D15" w:rsidRDefault="001D3D15" w:rsidP="00D808F5">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0747964C"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605DA5F1"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03B40192" w14:textId="77777777"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BACEA8C"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23AED2A8" w14:textId="114B7A4B"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00ED9289" w14:textId="77777777"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5A4FF052" w14:textId="4C4D9E90"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47C35A26" w14:textId="69D47A32" w:rsidR="00D808F5" w:rsidRDefault="00D808F5" w:rsidP="00D808F5">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67E92A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D808F5">
        <w:rPr>
          <w:rFonts w:ascii="Arial" w:eastAsia="Arial" w:hAnsi="Arial" w:cs="Arial"/>
          <w:sz w:val="21"/>
          <w:szCs w:val="21"/>
        </w:rPr>
        <w:t xml:space="preserve">.1 </w:t>
      </w:r>
      <w:r w:rsidR="00A30554" w:rsidRPr="00D808F5">
        <w:rPr>
          <w:rFonts w:ascii="Arial" w:eastAsia="Arial" w:hAnsi="Arial" w:cs="Arial"/>
          <w:sz w:val="21"/>
          <w:szCs w:val="21"/>
        </w:rPr>
        <w:t>AB „Kelių priežiūra“</w:t>
      </w:r>
      <w:r w:rsidR="00194D39" w:rsidRPr="00D808F5">
        <w:rPr>
          <w:rFonts w:ascii="Arial" w:eastAsia="Arial" w:hAnsi="Arial" w:cs="Arial"/>
          <w:sz w:val="21"/>
          <w:szCs w:val="21"/>
        </w:rPr>
        <w:t xml:space="preserve"> (toliau – </w:t>
      </w:r>
      <w:r w:rsidR="00411170" w:rsidRPr="00D808F5">
        <w:rPr>
          <w:rFonts w:ascii="Arial" w:eastAsia="Arial" w:hAnsi="Arial" w:cs="Arial"/>
          <w:sz w:val="21"/>
          <w:szCs w:val="21"/>
        </w:rPr>
        <w:t>pirkimo vykdytojas</w:t>
      </w:r>
      <w:r w:rsidR="00194D39" w:rsidRPr="00D808F5">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095002FF" w:rsidR="00473E5A" w:rsidRPr="00884839" w:rsidRDefault="00421F1F" w:rsidP="00D808F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808F5">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(toliau – Tvarkos aprašas)</w:t>
      </w:r>
      <w:r w:rsidR="00D808F5">
        <w:rPr>
          <w:rFonts w:ascii="Arial" w:hAnsi="Arial" w:cs="Arial"/>
          <w:sz w:val="21"/>
          <w:szCs w:val="21"/>
        </w:rPr>
        <w:t xml:space="preserve"> 4.4.4 punktu (-</w:t>
      </w:r>
      <w:proofErr w:type="spellStart"/>
      <w:r w:rsidR="00D808F5">
        <w:rPr>
          <w:rFonts w:ascii="Arial" w:hAnsi="Arial" w:cs="Arial"/>
          <w:sz w:val="21"/>
          <w:szCs w:val="21"/>
        </w:rPr>
        <w:t>ais</w:t>
      </w:r>
      <w:proofErr w:type="spellEnd"/>
      <w:r w:rsidR="00D808F5">
        <w:rPr>
          <w:rFonts w:ascii="Arial" w:hAnsi="Arial" w:cs="Arial"/>
          <w:sz w:val="21"/>
          <w:szCs w:val="21"/>
        </w:rPr>
        <w:t>)</w:t>
      </w:r>
      <w:r w:rsidR="011C9B27" w:rsidRPr="00884839">
        <w:rPr>
          <w:rFonts w:ascii="Arial" w:hAnsi="Arial" w:cs="Arial"/>
          <w:sz w:val="21"/>
          <w:szCs w:val="21"/>
        </w:rPr>
        <w:t xml:space="preserve">.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nustatyti </w:t>
      </w:r>
      <w:r w:rsidR="00D808F5" w:rsidRPr="00810B36">
        <w:rPr>
          <w:rFonts w:ascii="Arial" w:hAnsi="Arial" w:cs="Arial"/>
          <w:color w:val="000000" w:themeColor="text1"/>
          <w:sz w:val="21"/>
          <w:szCs w:val="21"/>
        </w:rPr>
        <w:t>5 priede „Preliminari techninė specifikacija“</w:t>
      </w:r>
      <w:r w:rsidR="00D808F5">
        <w:rPr>
          <w:rFonts w:ascii="Arial" w:hAnsi="Arial" w:cs="Arial"/>
          <w:color w:val="000000" w:themeColor="text1"/>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24AF6268" w14:textId="09303732" w:rsidR="00050D30" w:rsidRPr="00884839" w:rsidRDefault="00050D30" w:rsidP="00050D30">
      <w:pPr>
        <w:spacing w:line="295" w:lineRule="auto"/>
        <w:ind w:firstLine="720"/>
        <w:jc w:val="both"/>
        <w:rPr>
          <w:rFonts w:ascii="Arial" w:hAnsi="Arial" w:cs="Arial"/>
          <w:color w:val="7030A0"/>
          <w:sz w:val="21"/>
          <w:szCs w:val="21"/>
        </w:rPr>
      </w:pPr>
      <w:bookmarkStart w:id="6" w:name="_Toc149121406"/>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F32C28" w:rsidRDefault="00944B1E" w:rsidP="00F65010">
      <w:pPr>
        <w:spacing w:line="295" w:lineRule="auto"/>
        <w:jc w:val="both"/>
        <w:rPr>
          <w:rFonts w:ascii="Arial" w:eastAsia="Arial" w:hAnsi="Arial" w:cs="Arial"/>
          <w:sz w:val="24"/>
          <w:szCs w:val="24"/>
        </w:rPr>
      </w:pPr>
    </w:p>
    <w:p w14:paraId="000000A8" w14:textId="44152A7C" w:rsidR="00944B1E" w:rsidRPr="00F32C28" w:rsidRDefault="00A9054D" w:rsidP="00F32C28">
      <w:pPr>
        <w:spacing w:line="295" w:lineRule="auto"/>
        <w:ind w:left="7" w:firstLine="713"/>
        <w:jc w:val="both"/>
        <w:rPr>
          <w:rFonts w:ascii="Arial" w:eastAsia="Arial" w:hAnsi="Arial" w:cs="Arial"/>
          <w:sz w:val="21"/>
          <w:szCs w:val="21"/>
        </w:rPr>
      </w:pPr>
      <w:r w:rsidRPr="00F32C28">
        <w:rPr>
          <w:rFonts w:ascii="Arial" w:eastAsia="Arial" w:hAnsi="Arial" w:cs="Arial"/>
          <w:sz w:val="21"/>
          <w:szCs w:val="21"/>
        </w:rPr>
        <w:t>3</w:t>
      </w:r>
      <w:r w:rsidR="00194D39" w:rsidRPr="00F32C28">
        <w:rPr>
          <w:rFonts w:ascii="Arial" w:eastAsia="Arial" w:hAnsi="Arial" w:cs="Arial"/>
          <w:sz w:val="21"/>
          <w:szCs w:val="21"/>
        </w:rPr>
        <w:t xml:space="preserve">.1. </w:t>
      </w:r>
      <w:r w:rsidR="00E53D1F" w:rsidRPr="00F32C28">
        <w:rPr>
          <w:rFonts w:ascii="Arial" w:eastAsia="Arial" w:hAnsi="Arial" w:cs="Arial"/>
          <w:sz w:val="21"/>
          <w:szCs w:val="21"/>
        </w:rPr>
        <w:t>Pirkimo vykdytojas</w:t>
      </w:r>
      <w:r w:rsidR="00194D39" w:rsidRPr="00F32C28">
        <w:rPr>
          <w:rFonts w:ascii="Arial" w:eastAsia="Arial" w:hAnsi="Arial" w:cs="Arial"/>
          <w:sz w:val="21"/>
          <w:szCs w:val="21"/>
        </w:rPr>
        <w:t xml:space="preserve"> numato įsigyti</w:t>
      </w:r>
      <w:r w:rsidR="00F32C28" w:rsidRPr="00F32C28">
        <w:rPr>
          <w:rFonts w:ascii="Arial" w:eastAsia="Arial" w:hAnsi="Arial" w:cs="Arial"/>
          <w:sz w:val="21"/>
          <w:szCs w:val="21"/>
        </w:rPr>
        <w:t xml:space="preserve"> 5 priede „Preliminari techninė specifikacija“</w:t>
      </w:r>
      <w:r w:rsidR="00194D39" w:rsidRPr="00F32C28">
        <w:rPr>
          <w:rFonts w:ascii="Arial" w:eastAsia="Arial" w:hAnsi="Arial" w:cs="Arial"/>
          <w:sz w:val="21"/>
          <w:szCs w:val="21"/>
        </w:rPr>
        <w:t xml:space="preserve"> žinomą informaciją apie ketinamą įsigyti pirkimo objektą</w:t>
      </w:r>
      <w:r w:rsidR="00F32C28" w:rsidRPr="00F32C28">
        <w:rPr>
          <w:rFonts w:ascii="Arial" w:eastAsia="Arial" w:hAnsi="Arial" w:cs="Arial"/>
          <w:sz w:val="21"/>
          <w:szCs w:val="21"/>
        </w:rPr>
        <w:t>.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7B922FA7" w:rsidR="00944B1E" w:rsidRDefault="0002792E"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63BCC974" w:rsidR="007B6271" w:rsidRDefault="00B7096A"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565029">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DPS galioja</w:t>
      </w:r>
      <w:r w:rsidR="00565029">
        <w:rPr>
          <w:rFonts w:ascii="Arial" w:eastAsia="Arial" w:hAnsi="Arial" w:cs="Arial"/>
          <w:sz w:val="21"/>
          <w:szCs w:val="21"/>
        </w:rPr>
        <w:t xml:space="preserve"> 60 mėnesių</w:t>
      </w:r>
      <w:r w:rsidR="00B06A8F">
        <w:rPr>
          <w:rFonts w:ascii="Arial" w:eastAsia="Arial" w:hAnsi="Arial" w:cs="Arial"/>
          <w:sz w:val="21"/>
          <w:szCs w:val="21"/>
        </w:rPr>
        <w:t xml:space="preserve"> </w:t>
      </w:r>
      <w:r w:rsidR="00B06A8F" w:rsidRPr="00A633C7">
        <w:rPr>
          <w:rFonts w:ascii="Arial" w:eastAsia="Arial" w:hAnsi="Arial" w:cs="Arial"/>
          <w:sz w:val="21"/>
          <w:szCs w:val="21"/>
        </w:rPr>
        <w:t>nuo DPS sukūrimo datos.</w:t>
      </w:r>
    </w:p>
    <w:p w14:paraId="000000B1" w14:textId="096C8078" w:rsidR="00944B1E" w:rsidRDefault="00565029"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45C235A6" w:rsidR="00944B1E" w:rsidRPr="00026758" w:rsidRDefault="00B7096A" w:rsidP="00026758">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DPS maksimali numatoma apimtis:</w:t>
      </w:r>
      <w:r w:rsidR="00026758">
        <w:rPr>
          <w:rFonts w:ascii="Arial" w:eastAsia="Arial" w:hAnsi="Arial" w:cs="Arial"/>
          <w:sz w:val="21"/>
          <w:szCs w:val="21"/>
        </w:rPr>
        <w:t xml:space="preserve"> 17 000 000,00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5E4E4CD0"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sdt>
      <w:r w:rsidR="00922EED">
        <w:rPr>
          <w:rFonts w:ascii="Arial" w:eastAsia="Arial" w:hAnsi="Arial" w:cs="Arial"/>
          <w:sz w:val="21"/>
          <w:szCs w:val="21"/>
        </w:rPr>
        <w:t>10 (dešimt) dienų</w:t>
      </w:r>
      <w:r w:rsidR="00922EED" w:rsidRPr="00251393">
        <w:rPr>
          <w:rFonts w:ascii="Arial" w:hAnsi="Arial" w:cs="Arial"/>
          <w:color w:val="7030A0"/>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A24B7B3"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r w:rsidR="008B345F" w:rsidRPr="008B345F">
        <w:rPr>
          <w:rFonts w:ascii="Arial" w:eastAsia="Arial" w:hAnsi="Arial" w:cs="Arial"/>
          <w:sz w:val="21"/>
          <w:szCs w:val="21"/>
        </w:rPr>
        <w:t xml:space="preserve">6 (šešioms) dienoms </w:t>
      </w:r>
      <w:r w:rsidR="00194D39" w:rsidRPr="007B2847">
        <w:rPr>
          <w:rFonts w:ascii="Arial" w:eastAsia="Arial" w:hAnsi="Arial" w:cs="Arial"/>
          <w:sz w:val="21"/>
          <w:szCs w:val="21"/>
        </w:rPr>
        <w:t>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BC8C70C"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243732C" w:rsidR="009E0B09" w:rsidRDefault="007F1E2F" w:rsidP="00170564">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170564">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7D0C11"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w:t>
      </w:r>
      <w:r w:rsidR="00194D39" w:rsidRPr="007D0C11">
        <w:rPr>
          <w:rFonts w:ascii="Arial" w:eastAsia="Arial" w:hAnsi="Arial" w:cs="Arial"/>
          <w:sz w:val="21"/>
          <w:szCs w:val="21"/>
        </w:rPr>
        <w:t xml:space="preserve">galiojimo </w:t>
      </w:r>
      <w:r w:rsidR="00C7536C" w:rsidRPr="007D0C11">
        <w:rPr>
          <w:rFonts w:ascii="Arial" w:eastAsia="Arial" w:hAnsi="Arial" w:cs="Arial"/>
          <w:sz w:val="21"/>
          <w:szCs w:val="21"/>
        </w:rPr>
        <w:t>laikotarpiu</w:t>
      </w:r>
      <w:r w:rsidR="00194D39" w:rsidRPr="007D0C11">
        <w:rPr>
          <w:rFonts w:ascii="Arial" w:eastAsia="Arial" w:hAnsi="Arial" w:cs="Arial"/>
          <w:sz w:val="21"/>
          <w:szCs w:val="21"/>
        </w:rPr>
        <w:t xml:space="preserve"> gali pateikti paraišką ir dėl </w:t>
      </w:r>
      <w:r w:rsidR="009250B9" w:rsidRPr="007D0C11">
        <w:rPr>
          <w:rFonts w:ascii="Arial" w:eastAsia="Arial" w:hAnsi="Arial" w:cs="Arial"/>
          <w:sz w:val="21"/>
          <w:szCs w:val="21"/>
        </w:rPr>
        <w:t xml:space="preserve">dalyvavimo </w:t>
      </w:r>
      <w:r w:rsidR="00194D39" w:rsidRPr="007D0C11">
        <w:rPr>
          <w:rFonts w:ascii="Arial" w:eastAsia="Arial" w:hAnsi="Arial" w:cs="Arial"/>
          <w:sz w:val="21"/>
          <w:szCs w:val="21"/>
        </w:rPr>
        <w:t>kit</w:t>
      </w:r>
      <w:r w:rsidR="009250B9" w:rsidRPr="007D0C11">
        <w:rPr>
          <w:rFonts w:ascii="Arial" w:eastAsia="Arial" w:hAnsi="Arial" w:cs="Arial"/>
          <w:sz w:val="21"/>
          <w:szCs w:val="21"/>
        </w:rPr>
        <w:t>ose</w:t>
      </w:r>
      <w:r w:rsidR="00194D39" w:rsidRPr="007D0C11">
        <w:rPr>
          <w:rFonts w:ascii="Arial" w:eastAsia="Arial" w:hAnsi="Arial" w:cs="Arial"/>
          <w:sz w:val="21"/>
          <w:szCs w:val="21"/>
        </w:rPr>
        <w:t xml:space="preserve"> kategorij</w:t>
      </w:r>
      <w:r w:rsidR="009250B9" w:rsidRPr="007D0C11">
        <w:rPr>
          <w:rFonts w:ascii="Arial" w:eastAsia="Arial" w:hAnsi="Arial" w:cs="Arial"/>
          <w:sz w:val="21"/>
          <w:szCs w:val="21"/>
        </w:rPr>
        <w:t>ose</w:t>
      </w:r>
      <w:r w:rsidR="00194D39" w:rsidRPr="007D0C11">
        <w:rPr>
          <w:rFonts w:ascii="Arial" w:eastAsia="Arial" w:hAnsi="Arial" w:cs="Arial"/>
          <w:sz w:val="21"/>
          <w:szCs w:val="21"/>
        </w:rPr>
        <w:t xml:space="preserve">. </w:t>
      </w:r>
    </w:p>
    <w:p w14:paraId="000000C5" w14:textId="6CD56889" w:rsidR="00944B1E" w:rsidRPr="007D0C11" w:rsidRDefault="009D22E3" w:rsidP="0034124D">
      <w:pPr>
        <w:spacing w:line="295" w:lineRule="auto"/>
        <w:ind w:left="7" w:firstLine="713"/>
        <w:jc w:val="both"/>
        <w:rPr>
          <w:rFonts w:ascii="Arial" w:eastAsia="Arial" w:hAnsi="Arial" w:cs="Arial"/>
          <w:sz w:val="21"/>
          <w:szCs w:val="21"/>
        </w:rPr>
      </w:pPr>
      <w:r w:rsidRPr="007D0C11">
        <w:rPr>
          <w:rFonts w:ascii="Arial" w:eastAsia="Arial" w:hAnsi="Arial" w:cs="Arial"/>
          <w:sz w:val="21"/>
          <w:szCs w:val="21"/>
        </w:rPr>
        <w:t>5</w:t>
      </w:r>
      <w:r w:rsidR="00194D39" w:rsidRPr="007D0C11">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7D0C11">
        <w:rPr>
          <w:rFonts w:ascii="Arial" w:eastAsia="Arial" w:hAnsi="Arial" w:cs="Arial"/>
          <w:sz w:val="21"/>
          <w:szCs w:val="21"/>
        </w:rPr>
        <w:t>privalo pateikti:</w:t>
      </w:r>
    </w:p>
    <w:p w14:paraId="5218342C" w14:textId="2726B2D9" w:rsidR="00D4748E" w:rsidRPr="007D0C11" w:rsidRDefault="00D4748E" w:rsidP="004D5624">
      <w:pPr>
        <w:spacing w:line="295" w:lineRule="auto"/>
        <w:ind w:left="7" w:firstLine="713"/>
        <w:jc w:val="both"/>
        <w:rPr>
          <w:rFonts w:ascii="Arial" w:eastAsia="Arial" w:hAnsi="Arial" w:cs="Arial"/>
          <w:color w:val="0000FF"/>
          <w:sz w:val="21"/>
          <w:szCs w:val="21"/>
          <w:u w:val="single"/>
        </w:rPr>
      </w:pPr>
      <w:r w:rsidRPr="007D0C11">
        <w:rPr>
          <w:rFonts w:ascii="Arial" w:eastAsia="Arial" w:hAnsi="Arial" w:cs="Arial"/>
          <w:sz w:val="21"/>
          <w:szCs w:val="21"/>
        </w:rPr>
        <w:t>5.5.1. Paraiškos forma (</w:t>
      </w:r>
      <w:hyperlink w:anchor="ketvirtaspriedas" w:history="1">
        <w:r w:rsidRPr="007D0C11">
          <w:rPr>
            <w:rStyle w:val="Hipersaitas"/>
            <w:rFonts w:ascii="Arial" w:eastAsia="Arial" w:hAnsi="Arial" w:cs="Arial"/>
            <w:sz w:val="21"/>
            <w:szCs w:val="21"/>
          </w:rPr>
          <w:t>pirkimo sąlygų 4 priedas</w:t>
        </w:r>
      </w:hyperlink>
      <w:r w:rsidR="007F5A83" w:rsidRPr="007D0C11">
        <w:rPr>
          <w:rStyle w:val="Hipersaitas"/>
          <w:rFonts w:ascii="Arial" w:eastAsia="Arial" w:hAnsi="Arial" w:cs="Arial"/>
          <w:sz w:val="21"/>
          <w:szCs w:val="21"/>
        </w:rPr>
        <w:t xml:space="preserve"> „Paraiškos forma“</w:t>
      </w:r>
      <w:r w:rsidRPr="007D0C11">
        <w:rPr>
          <w:rFonts w:ascii="Arial" w:eastAsia="Arial" w:hAnsi="Arial" w:cs="Arial"/>
          <w:sz w:val="21"/>
          <w:szCs w:val="21"/>
        </w:rPr>
        <w:t>)</w:t>
      </w:r>
      <w:r w:rsidR="005821CB" w:rsidRPr="007D0C11">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7D0C11">
        <w:rPr>
          <w:rFonts w:ascii="Arial" w:eastAsia="Arial" w:hAnsi="Arial" w:cs="Arial"/>
          <w:sz w:val="21"/>
          <w:szCs w:val="21"/>
        </w:rPr>
        <w:t>5</w:t>
      </w:r>
      <w:r w:rsidR="00194D39" w:rsidRPr="007D0C11">
        <w:rPr>
          <w:rFonts w:ascii="Arial" w:eastAsia="Arial" w:hAnsi="Arial" w:cs="Arial"/>
          <w:sz w:val="21"/>
          <w:szCs w:val="21"/>
        </w:rPr>
        <w:t>.5.</w:t>
      </w:r>
      <w:r w:rsidR="00D4748E" w:rsidRPr="007D0C11">
        <w:rPr>
          <w:rFonts w:ascii="Arial" w:eastAsia="Arial" w:hAnsi="Arial" w:cs="Arial"/>
          <w:sz w:val="21"/>
          <w:szCs w:val="21"/>
        </w:rPr>
        <w:t>2</w:t>
      </w:r>
      <w:r w:rsidR="00194D39" w:rsidRPr="007D0C11">
        <w:rPr>
          <w:rFonts w:ascii="Arial" w:eastAsia="Arial" w:hAnsi="Arial" w:cs="Arial"/>
          <w:sz w:val="21"/>
          <w:szCs w:val="21"/>
        </w:rPr>
        <w:t>. EBVPD (</w:t>
      </w:r>
      <w:hyperlink w:anchor="ketvpriedas" w:history="1">
        <w:r w:rsidR="00194D39" w:rsidRPr="007D0C11">
          <w:rPr>
            <w:rStyle w:val="Hipersaitas"/>
            <w:rFonts w:ascii="Arial" w:eastAsia="Arial" w:hAnsi="Arial" w:cs="Arial"/>
            <w:sz w:val="21"/>
            <w:szCs w:val="21"/>
          </w:rPr>
          <w:t xml:space="preserve">pirkimo sąlygų </w:t>
        </w:r>
        <w:r w:rsidR="00DA7DF3" w:rsidRPr="007D0C11">
          <w:rPr>
            <w:rStyle w:val="Hipersaitas"/>
            <w:rFonts w:ascii="Arial" w:eastAsia="Arial" w:hAnsi="Arial" w:cs="Arial"/>
            <w:sz w:val="21"/>
            <w:szCs w:val="21"/>
          </w:rPr>
          <w:t xml:space="preserve">3 </w:t>
        </w:r>
        <w:r w:rsidR="00194D39" w:rsidRPr="007D0C11">
          <w:rPr>
            <w:rStyle w:val="Hipersaitas"/>
            <w:rFonts w:ascii="Arial" w:eastAsia="Arial" w:hAnsi="Arial" w:cs="Arial"/>
            <w:sz w:val="21"/>
            <w:szCs w:val="21"/>
          </w:rPr>
          <w:t>priedas „EBVPD“</w:t>
        </w:r>
      </w:hyperlink>
      <w:r w:rsidR="00194D39" w:rsidRPr="007D0C11">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lastRenderedPageBreak/>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D870A09"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184030">
        <w:rPr>
          <w:rFonts w:ascii="Arial" w:hAnsi="Arial" w:cs="Arial"/>
          <w:color w:val="000000" w:themeColor="text1"/>
          <w:sz w:val="21"/>
          <w:szCs w:val="21"/>
        </w:rPr>
        <w:t>6 arba 7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1E485F03" w:rsidR="00485979" w:rsidRPr="00634D41" w:rsidRDefault="00300456" w:rsidP="00634D41">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634D41">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2EB1BD86" w:rsidR="00BF37E3" w:rsidRPr="00405A1F" w:rsidRDefault="00194D39" w:rsidP="00405A1F">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3C089CE" w:rsidR="00944B1E" w:rsidRDefault="00194D39" w:rsidP="00405A1F">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6090BFB9" w:rsidR="00944B1E" w:rsidRPr="009546DA"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sidRPr="009546DA">
        <w:rPr>
          <w:rFonts w:ascii="Arial" w:eastAsia="Arial" w:hAnsi="Arial" w:cs="Arial"/>
          <w:sz w:val="21"/>
          <w:szCs w:val="21"/>
        </w:rPr>
        <w:t>,</w:t>
      </w:r>
      <w:r w:rsidRPr="009546DA">
        <w:rPr>
          <w:rFonts w:ascii="Arial" w:eastAsia="Arial" w:hAnsi="Arial" w:cs="Arial"/>
          <w:sz w:val="21"/>
          <w:szCs w:val="21"/>
        </w:rPr>
        <w:t xml:space="preserve"> </w:t>
      </w:r>
      <w:r w:rsidR="00C564CC" w:rsidRPr="009546DA">
        <w:rPr>
          <w:rFonts w:ascii="Arial" w:eastAsia="Arial" w:hAnsi="Arial" w:cs="Arial"/>
          <w:sz w:val="21"/>
          <w:szCs w:val="21"/>
        </w:rPr>
        <w:t>pirkimo vykdytojas</w:t>
      </w:r>
      <w:r w:rsidRPr="009546DA">
        <w:rPr>
          <w:rFonts w:ascii="Arial" w:eastAsia="Arial" w:hAnsi="Arial" w:cs="Arial"/>
          <w:sz w:val="21"/>
          <w:szCs w:val="21"/>
        </w:rPr>
        <w:t xml:space="preserve"> šį tiekėją pašalina iš DPS.</w:t>
      </w:r>
    </w:p>
    <w:p w14:paraId="0000011C" w14:textId="7EA71307" w:rsidR="00944B1E" w:rsidRPr="009546DA" w:rsidRDefault="00194D39" w:rsidP="00CA46B8">
      <w:pPr>
        <w:spacing w:line="295" w:lineRule="auto"/>
        <w:ind w:firstLine="851"/>
        <w:jc w:val="both"/>
        <w:rPr>
          <w:rFonts w:ascii="Arial" w:eastAsia="Arial" w:hAnsi="Arial" w:cs="Arial"/>
          <w:sz w:val="21"/>
          <w:szCs w:val="21"/>
        </w:rPr>
      </w:pPr>
      <w:r w:rsidRPr="009546DA">
        <w:rPr>
          <w:rFonts w:ascii="Arial" w:eastAsia="Arial" w:hAnsi="Arial" w:cs="Arial"/>
          <w:sz w:val="21"/>
          <w:szCs w:val="21"/>
        </w:rPr>
        <w:t>1</w:t>
      </w:r>
      <w:r w:rsidR="00E57198" w:rsidRPr="009546DA">
        <w:rPr>
          <w:rFonts w:ascii="Arial" w:eastAsia="Arial" w:hAnsi="Arial" w:cs="Arial"/>
          <w:sz w:val="21"/>
          <w:szCs w:val="21"/>
        </w:rPr>
        <w:t>7</w:t>
      </w:r>
      <w:r w:rsidRPr="009546DA">
        <w:rPr>
          <w:rFonts w:ascii="Arial" w:eastAsia="Arial" w:hAnsi="Arial" w:cs="Arial"/>
          <w:sz w:val="21"/>
          <w:szCs w:val="21"/>
        </w:rPr>
        <w:t>.2. Prieš pašalindama</w:t>
      </w:r>
      <w:r w:rsidR="00C564CC" w:rsidRPr="009546DA">
        <w:rPr>
          <w:rFonts w:ascii="Arial" w:eastAsia="Arial" w:hAnsi="Arial" w:cs="Arial"/>
          <w:sz w:val="21"/>
          <w:szCs w:val="21"/>
        </w:rPr>
        <w:t>s</w:t>
      </w:r>
      <w:r w:rsidRPr="009546DA">
        <w:rPr>
          <w:rFonts w:ascii="Arial" w:eastAsia="Arial" w:hAnsi="Arial" w:cs="Arial"/>
          <w:sz w:val="21"/>
          <w:szCs w:val="21"/>
        </w:rPr>
        <w:t xml:space="preserve"> tiekėją iš DPS, </w:t>
      </w:r>
      <w:r w:rsidR="00C564CC" w:rsidRPr="009546DA">
        <w:rPr>
          <w:rFonts w:ascii="Arial" w:eastAsia="Arial" w:hAnsi="Arial" w:cs="Arial"/>
          <w:sz w:val="21"/>
          <w:szCs w:val="21"/>
        </w:rPr>
        <w:t>pirkimo vykdytojas</w:t>
      </w:r>
      <w:r w:rsidRPr="009546DA">
        <w:rPr>
          <w:rFonts w:ascii="Arial" w:eastAsia="Arial" w:hAnsi="Arial" w:cs="Arial"/>
          <w:sz w:val="21"/>
          <w:szCs w:val="21"/>
        </w:rPr>
        <w:t xml:space="preserve"> turi suteikti galimybę tiekėjui pateikti paaiškinimus ar apsivalymo priemones, kaip tai nustatyta VPĮ 46 straipsnio </w:t>
      </w:r>
      <w:r w:rsidR="00041873" w:rsidRPr="009546DA">
        <w:rPr>
          <w:rFonts w:ascii="Arial" w:eastAsia="Arial" w:hAnsi="Arial" w:cs="Arial"/>
          <w:sz w:val="21"/>
          <w:szCs w:val="21"/>
        </w:rPr>
        <w:t xml:space="preserve">10 </w:t>
      </w:r>
      <w:r w:rsidRPr="009546DA">
        <w:rPr>
          <w:rFonts w:ascii="Arial" w:eastAsia="Arial" w:hAnsi="Arial" w:cs="Arial"/>
          <w:sz w:val="21"/>
          <w:szCs w:val="21"/>
        </w:rPr>
        <w:t>dalyje</w:t>
      </w:r>
      <w:r w:rsidR="00423D1D" w:rsidRPr="009546DA">
        <w:rPr>
          <w:rFonts w:ascii="Arial" w:eastAsia="Arial" w:hAnsi="Arial" w:cs="Arial"/>
          <w:sz w:val="21"/>
          <w:szCs w:val="21"/>
        </w:rPr>
        <w:t xml:space="preserve"> (</w:t>
      </w:r>
      <w:r w:rsidR="00507256" w:rsidRPr="009546DA">
        <w:rPr>
          <w:rFonts w:ascii="Arial" w:eastAsia="Arial" w:hAnsi="Arial" w:cs="Arial"/>
          <w:sz w:val="21"/>
          <w:szCs w:val="21"/>
        </w:rPr>
        <w:t>tiekėjas negali pasinaudoti 46 straipsnio 10 dalyje numatyta galimybe VPĮ 46 straipsnio 11 ir 12 dalyse nustatytais atvejais</w:t>
      </w:r>
      <w:r w:rsidR="00423D1D" w:rsidRPr="009546DA">
        <w:rPr>
          <w:rFonts w:ascii="Arial" w:eastAsia="Arial" w:hAnsi="Arial" w:cs="Arial"/>
          <w:sz w:val="21"/>
          <w:szCs w:val="21"/>
        </w:rPr>
        <w:t>)</w:t>
      </w:r>
      <w:r w:rsidRPr="009546DA">
        <w:rPr>
          <w:rFonts w:ascii="Arial" w:eastAsia="Arial" w:hAnsi="Arial" w:cs="Arial"/>
          <w:sz w:val="21"/>
          <w:szCs w:val="21"/>
        </w:rPr>
        <w:t xml:space="preserve"> ar ištaisyti susidariusią situaciją, jei tai įmanoma. </w:t>
      </w:r>
    </w:p>
    <w:p w14:paraId="3D955531" w14:textId="77777777" w:rsidR="00904C35" w:rsidRDefault="00194D39" w:rsidP="00904C35">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904C35">
        <w:rPr>
          <w:rFonts w:ascii="Arial" w:eastAsia="Arial" w:hAnsi="Arial" w:cs="Arial"/>
          <w:color w:val="00B050"/>
          <w:sz w:val="21"/>
          <w:szCs w:val="21"/>
        </w:rPr>
        <w:t xml:space="preserve"> </w:t>
      </w:r>
      <w:r w:rsidR="00904C35" w:rsidRPr="00AA189B">
        <w:rPr>
          <w:rFonts w:ascii="Arial" w:eastAsia="Arial" w:hAnsi="Arial" w:cs="Arial"/>
          <w:sz w:val="21"/>
          <w:szCs w:val="21"/>
        </w:rPr>
        <w:t>(</w:t>
      </w:r>
      <w:bookmarkStart w:id="35" w:name="_Hlk88393802"/>
      <w:r w:rsidR="00904C35" w:rsidRPr="00AA189B">
        <w:rPr>
          <w:rFonts w:ascii="Arial" w:eastAsia="Arial" w:hAnsi="Arial" w:cs="Arial"/>
          <w:sz w:val="21"/>
          <w:szCs w:val="21"/>
        </w:rPr>
        <w:t>tiekėjas negali pasinaudoti 46 straipsnio 10 dalyje numatyta galimybe VPĮ 46 straipsnio 11 ir 12 dalyse nustatytais atvejais</w:t>
      </w:r>
      <w:bookmarkEnd w:id="35"/>
      <w:r w:rsidR="00904C35" w:rsidRPr="00AA189B">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7643" w14:textId="77777777" w:rsidR="00C512F0" w:rsidRDefault="00C512F0">
      <w:r>
        <w:separator/>
      </w:r>
    </w:p>
  </w:endnote>
  <w:endnote w:type="continuationSeparator" w:id="0">
    <w:p w14:paraId="7AF7F857" w14:textId="77777777" w:rsidR="00C512F0" w:rsidRDefault="00C512F0">
      <w:r>
        <w:continuationSeparator/>
      </w:r>
    </w:p>
  </w:endnote>
  <w:endnote w:type="continuationNotice" w:id="1">
    <w:p w14:paraId="78CC27D7" w14:textId="77777777" w:rsidR="00C512F0" w:rsidRDefault="00C512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B6E3AC" w14:textId="77777777" w:rsidR="00C512F0" w:rsidRDefault="00C512F0">
      <w:r>
        <w:separator/>
      </w:r>
    </w:p>
  </w:footnote>
  <w:footnote w:type="continuationSeparator" w:id="0">
    <w:p w14:paraId="3FD51917" w14:textId="77777777" w:rsidR="00C512F0" w:rsidRDefault="00C512F0">
      <w:r>
        <w:continuationSeparator/>
      </w:r>
    </w:p>
  </w:footnote>
  <w:footnote w:type="continuationNotice" w:id="1">
    <w:p w14:paraId="745289BB" w14:textId="77777777" w:rsidR="00C512F0" w:rsidRDefault="00C512F0"/>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6758"/>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0564"/>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030"/>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45B"/>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4C0B"/>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1F1A"/>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5A1F"/>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40A"/>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11C"/>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029"/>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108"/>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4D41"/>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0775"/>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B7440"/>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0C11"/>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45F"/>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3229"/>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C35"/>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2EED"/>
    <w:rsid w:val="00924050"/>
    <w:rsid w:val="00924AAF"/>
    <w:rsid w:val="009250AF"/>
    <w:rsid w:val="009250B9"/>
    <w:rsid w:val="0092667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46DA"/>
    <w:rsid w:val="0095503F"/>
    <w:rsid w:val="009564D7"/>
    <w:rsid w:val="009564FE"/>
    <w:rsid w:val="00956F25"/>
    <w:rsid w:val="00960BEB"/>
    <w:rsid w:val="00961D7C"/>
    <w:rsid w:val="00962714"/>
    <w:rsid w:val="00963B24"/>
    <w:rsid w:val="00964BCF"/>
    <w:rsid w:val="009653E0"/>
    <w:rsid w:val="00965E3A"/>
    <w:rsid w:val="00966201"/>
    <w:rsid w:val="00966C0B"/>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3F93"/>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2F0"/>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8F5"/>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2C28"/>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13</Pages>
  <Words>26669</Words>
  <Characters>15202</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50</cp:revision>
  <dcterms:created xsi:type="dcterms:W3CDTF">2025-12-02T13:13:00Z</dcterms:created>
  <dcterms:modified xsi:type="dcterms:W3CDTF">2026-02-13T11:17:00Z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